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CA4C90">
        <w:rPr>
          <w:rFonts w:ascii="GHEA Grapalat" w:hAnsi="GHEA Grapalat" w:cs="Sylfaen"/>
          <w:sz w:val="24"/>
          <w:szCs w:val="24"/>
          <w:lang w:val="en-US"/>
        </w:rPr>
        <w:t>70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4C90" w:rsidRPr="00CA4C90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A4C90" w:rsidRPr="00CA4C90">
        <w:rPr>
          <w:rFonts w:ascii="GHEA Grapalat" w:hAnsi="GHEA Grapalat" w:cs="Sylfaen"/>
          <w:sz w:val="24"/>
          <w:szCs w:val="24"/>
          <w:lang w:val="en-US"/>
        </w:rPr>
        <w:t>Սոֆթլայն</w:t>
      </w:r>
      <w:proofErr w:type="spellEnd"/>
      <w:r w:rsidR="00CA4C90" w:rsidRPr="00CA4C9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4C90" w:rsidRPr="00CA4C90">
        <w:rPr>
          <w:rFonts w:ascii="GHEA Grapalat" w:hAnsi="GHEA Grapalat" w:cs="Sylfaen"/>
          <w:sz w:val="24"/>
          <w:szCs w:val="24"/>
          <w:lang w:val="en-US"/>
        </w:rPr>
        <w:t>Ինթերնեյշնլ</w:t>
      </w:r>
      <w:proofErr w:type="spellEnd"/>
      <w:r w:rsidR="00CA4C90" w:rsidRPr="00CA4C90">
        <w:rPr>
          <w:rFonts w:ascii="GHEA Grapalat" w:hAnsi="GHEA Grapalat" w:cs="Sylfaen"/>
          <w:sz w:val="24"/>
          <w:szCs w:val="24"/>
          <w:lang w:val="en-US"/>
        </w:rPr>
        <w:t>»</w:t>
      </w:r>
      <w:r w:rsidR="00E35B08" w:rsidRPr="00E35B08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21468" w:rsidRPr="00F90751" w:rsidRDefault="00054E06" w:rsidP="00B21468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4C90" w:rsidRPr="00CA4C90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A4C90" w:rsidRPr="00CA4C90">
        <w:rPr>
          <w:rFonts w:ascii="GHEA Grapalat" w:hAnsi="GHEA Grapalat" w:cs="Sylfaen"/>
          <w:sz w:val="24"/>
          <w:szCs w:val="24"/>
          <w:lang w:val="en-US"/>
        </w:rPr>
        <w:t>տնտեսական</w:t>
      </w:r>
      <w:proofErr w:type="spellEnd"/>
      <w:r w:rsidR="00CA4C90" w:rsidRPr="00CA4C9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4C90" w:rsidRPr="00CA4C90">
        <w:rPr>
          <w:rFonts w:ascii="GHEA Grapalat" w:hAnsi="GHEA Grapalat" w:cs="Sylfaen"/>
          <w:sz w:val="24"/>
          <w:szCs w:val="24"/>
          <w:lang w:val="en-US"/>
        </w:rPr>
        <w:t>զարգացման</w:t>
      </w:r>
      <w:proofErr w:type="spellEnd"/>
      <w:r w:rsidR="00CA4C90" w:rsidRPr="00CA4C90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CA4C90" w:rsidRPr="00CA4C90">
        <w:rPr>
          <w:rFonts w:ascii="GHEA Grapalat" w:hAnsi="GHEA Grapalat" w:cs="Sylfaen"/>
          <w:sz w:val="24"/>
          <w:szCs w:val="24"/>
          <w:lang w:val="en-US"/>
        </w:rPr>
        <w:t>ներդրումների</w:t>
      </w:r>
      <w:proofErr w:type="spellEnd"/>
      <w:r w:rsidR="00CA4C90" w:rsidRPr="00CA4C9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4C90" w:rsidRPr="00CA4C90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CA4C90" w:rsidRPr="00CA4C90">
        <w:rPr>
          <w:rFonts w:ascii="GHEA Grapalat" w:hAnsi="GHEA Grapalat" w:cs="Sylfaen"/>
          <w:sz w:val="24"/>
          <w:szCs w:val="24"/>
        </w:rPr>
        <w:t>ՀՀ ՏԶՆՆ-ԳՀԱՊՁԲ-18/8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ընթացակ</w:t>
      </w:r>
      <w:bookmarkStart w:id="0" w:name="_GoBack"/>
      <w:bookmarkEnd w:id="0"/>
      <w:r w:rsidR="007C2816">
        <w:rPr>
          <w:rFonts w:ascii="GHEA Grapalat" w:hAnsi="GHEA Grapalat" w:cs="Sylfaen"/>
          <w:sz w:val="24"/>
          <w:szCs w:val="24"/>
          <w:lang w:val="en-US"/>
        </w:rPr>
        <w:t>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BE3AB8"/>
    <w:rsid w:val="00BF1A51"/>
    <w:rsid w:val="00C25695"/>
    <w:rsid w:val="00CA0966"/>
    <w:rsid w:val="00CA2D52"/>
    <w:rsid w:val="00CA4C90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90751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135</cp:revision>
  <cp:lastPrinted>2018-05-17T05:31:00Z</cp:lastPrinted>
  <dcterms:created xsi:type="dcterms:W3CDTF">2016-04-19T09:12:00Z</dcterms:created>
  <dcterms:modified xsi:type="dcterms:W3CDTF">2018-05-31T11:49:00Z</dcterms:modified>
</cp:coreProperties>
</file>